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5B68" w14:textId="77777777" w:rsidR="00485D5D" w:rsidRPr="006F602F" w:rsidRDefault="00485D5D" w:rsidP="003129DF">
      <w:pPr>
        <w:spacing w:line="276" w:lineRule="auto"/>
        <w:rPr>
          <w:rFonts w:ascii="Calibri" w:hAnsi="Calibri"/>
          <w:u w:val="single"/>
        </w:rPr>
      </w:pPr>
    </w:p>
    <w:p w14:paraId="1B5F98F7" w14:textId="77777777" w:rsidR="00117792" w:rsidRDefault="00117792" w:rsidP="00DE5482">
      <w:pPr>
        <w:spacing w:line="276" w:lineRule="auto"/>
        <w:rPr>
          <w:rFonts w:ascii="Calibri" w:hAnsi="Calibri"/>
          <w:u w:val="single"/>
        </w:rPr>
      </w:pPr>
      <w:r w:rsidRPr="006F602F">
        <w:rPr>
          <w:rFonts w:ascii="Calibri" w:hAnsi="Calibri"/>
          <w:u w:val="single"/>
        </w:rPr>
        <w:t>Nota de Prensa</w:t>
      </w:r>
    </w:p>
    <w:p w14:paraId="3D7BF4E7" w14:textId="77777777" w:rsidR="00117792" w:rsidRPr="006F602F" w:rsidRDefault="00117792" w:rsidP="00DE5482">
      <w:pPr>
        <w:spacing w:line="276" w:lineRule="auto"/>
        <w:rPr>
          <w:rFonts w:ascii="Calibri" w:hAnsi="Calibri"/>
          <w:u w:val="single"/>
        </w:rPr>
      </w:pPr>
    </w:p>
    <w:p w14:paraId="33B56B90" w14:textId="51223E45" w:rsidR="00DE5482" w:rsidRDefault="00DE5482" w:rsidP="00DE5482">
      <w:pPr>
        <w:spacing w:line="276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DE5482">
        <w:rPr>
          <w:rFonts w:ascii="Calibri" w:eastAsia="Times New Roman" w:hAnsi="Calibri" w:cs="Times New Roman"/>
          <w:b/>
          <w:bCs/>
          <w:color w:val="000000"/>
          <w:sz w:val="32"/>
        </w:rPr>
        <w:t>El I Congreso Internacional CAI abordará la importancia de cuidar la calidad del aire interior para mejorar la salud y el bienestar de las personas</w:t>
      </w:r>
    </w:p>
    <w:p w14:paraId="29BBC884" w14:textId="77777777" w:rsidR="00DE5482" w:rsidRPr="00DE5482" w:rsidRDefault="00DE5482" w:rsidP="00DE5482">
      <w:pPr>
        <w:spacing w:line="276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51EC2FA1" w14:textId="35F7F26B" w:rsidR="00DE5482" w:rsidRDefault="00DE5482" w:rsidP="00DE548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482">
        <w:rPr>
          <w:rFonts w:ascii="Calibri" w:eastAsia="Times New Roman" w:hAnsi="Calibri" w:cs="Times New Roman"/>
          <w:color w:val="000000"/>
          <w:sz w:val="28"/>
          <w:szCs w:val="28"/>
        </w:rPr>
        <w:t>Expertos en este campo nacionales e internacionales se reunirán en Madrid los días 22 y 23 de noviembre. Los responsables de las asociaciones organizadoras</w:t>
      </w:r>
      <w:bookmarkStart w:id="0" w:name="_GoBack"/>
      <w:bookmarkEnd w:id="0"/>
      <w:r w:rsidRPr="00DE5482">
        <w:rPr>
          <w:rFonts w:ascii="Calibri" w:eastAsia="Times New Roman" w:hAnsi="Calibri" w:cs="Times New Roman"/>
          <w:color w:val="000000"/>
          <w:sz w:val="28"/>
          <w:szCs w:val="28"/>
        </w:rPr>
        <w:t>, AFEC, ATECYR y FEDECAI, explican por qué se han unido para crear este evento pionero en España</w:t>
      </w:r>
    </w:p>
    <w:p w14:paraId="69FBA555" w14:textId="77777777" w:rsidR="00DE5482" w:rsidRPr="00DE5482" w:rsidRDefault="00DE5482" w:rsidP="00DE548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BD200B" w14:textId="5FD1ADD1" w:rsidR="00797B9A" w:rsidRPr="00341B65" w:rsidRDefault="00436070" w:rsidP="00DE5482">
      <w:pPr>
        <w:spacing w:line="276" w:lineRule="auto"/>
        <w:jc w:val="both"/>
        <w:rPr>
          <w:rFonts w:ascii="Calibri" w:hAnsi="Calibri" w:cs="Helvetica"/>
        </w:rPr>
      </w:pPr>
      <w:r w:rsidRPr="00797B9A">
        <w:rPr>
          <w:rFonts w:ascii="Calibri" w:hAnsi="Calibri"/>
          <w:i/>
        </w:rPr>
        <w:t xml:space="preserve">Madrid, </w:t>
      </w:r>
      <w:r w:rsidR="00DE5482">
        <w:rPr>
          <w:rFonts w:ascii="Calibri" w:hAnsi="Calibri"/>
          <w:i/>
        </w:rPr>
        <w:t>8</w:t>
      </w:r>
      <w:r w:rsidRPr="00797B9A">
        <w:rPr>
          <w:rFonts w:ascii="Calibri" w:hAnsi="Calibri"/>
          <w:i/>
        </w:rPr>
        <w:t xml:space="preserve"> de noviembre de 2018.</w:t>
      </w:r>
      <w:r w:rsidRPr="00797B9A">
        <w:rPr>
          <w:rFonts w:ascii="Calibri" w:hAnsi="Calibri"/>
        </w:rPr>
        <w:t xml:space="preserve"> </w:t>
      </w:r>
      <w:r w:rsidR="00797B9A" w:rsidRPr="00341B65">
        <w:rPr>
          <w:rFonts w:ascii="Calibri" w:hAnsi="Calibri" w:cs="Helvetica"/>
          <w:bCs/>
        </w:rPr>
        <w:t>AFEC,</w:t>
      </w:r>
      <w:r w:rsidR="00797B9A" w:rsidRPr="00341B65">
        <w:rPr>
          <w:rFonts w:ascii="Calibri" w:hAnsi="Calibri" w:cs="Helvetica"/>
          <w:b/>
          <w:bCs/>
        </w:rPr>
        <w:t xml:space="preserve"> </w:t>
      </w:r>
      <w:r w:rsidR="00797B9A" w:rsidRPr="00341B65">
        <w:rPr>
          <w:rFonts w:ascii="Calibri" w:hAnsi="Calibri" w:cs="Helvetica"/>
          <w:bCs/>
        </w:rPr>
        <w:t>la</w:t>
      </w:r>
      <w:r w:rsidR="00797B9A" w:rsidRPr="00341B65">
        <w:rPr>
          <w:rFonts w:ascii="Calibri" w:hAnsi="Calibri" w:cs="Helvetica"/>
          <w:b/>
          <w:bCs/>
        </w:rPr>
        <w:t xml:space="preserve"> </w:t>
      </w:r>
      <w:r w:rsidR="00797B9A" w:rsidRPr="00341B65">
        <w:rPr>
          <w:rFonts w:ascii="Calibri" w:hAnsi="Calibri" w:cs="Helvetica"/>
        </w:rPr>
        <w:t>Asociación de Fabricantes de Equipos de Climatización; ATECYR, la Asociación Técnica Española de Climatización y Refrigeración</w:t>
      </w:r>
      <w:r w:rsidR="000A6202">
        <w:rPr>
          <w:rFonts w:ascii="Calibri" w:hAnsi="Calibri" w:cs="Helvetica"/>
        </w:rPr>
        <w:t>;</w:t>
      </w:r>
      <w:r w:rsidR="00797B9A" w:rsidRPr="00341B65">
        <w:rPr>
          <w:rFonts w:ascii="Calibri" w:hAnsi="Calibri" w:cs="Helvetica"/>
        </w:rPr>
        <w:t xml:space="preserve"> y </w:t>
      </w:r>
      <w:r w:rsidR="00797B9A" w:rsidRPr="00341B65">
        <w:rPr>
          <w:rFonts w:ascii="Calibri" w:hAnsi="Calibri" w:cs="Helvetica"/>
          <w:bCs/>
        </w:rPr>
        <w:t>FEDECAI</w:t>
      </w:r>
      <w:r w:rsidR="000A6202">
        <w:rPr>
          <w:rFonts w:ascii="Calibri" w:hAnsi="Calibri" w:cs="Helvetica"/>
          <w:bCs/>
        </w:rPr>
        <w:t>,</w:t>
      </w:r>
      <w:r w:rsidR="00797B9A" w:rsidRPr="00341B65">
        <w:rPr>
          <w:rFonts w:ascii="Calibri" w:hAnsi="Calibri" w:cs="Helvetica"/>
        </w:rPr>
        <w:t xml:space="preserve"> la Federación Española de Empresas de Calidad Ambiental Interior</w:t>
      </w:r>
      <w:r w:rsidR="000A6202">
        <w:rPr>
          <w:rFonts w:ascii="Calibri" w:hAnsi="Calibri" w:cs="Helvetica"/>
        </w:rPr>
        <w:t>,</w:t>
      </w:r>
      <w:r w:rsidR="00797B9A" w:rsidRPr="00341B65">
        <w:rPr>
          <w:rFonts w:ascii="Calibri" w:hAnsi="Calibri" w:cs="Helvetica"/>
        </w:rPr>
        <w:t xml:space="preserve"> han decidido unir sus fuerzas para organizar </w:t>
      </w:r>
      <w:r w:rsidR="00797B9A">
        <w:rPr>
          <w:rFonts w:ascii="Calibri" w:hAnsi="Calibri" w:cs="Helvetica"/>
        </w:rPr>
        <w:t xml:space="preserve">este congreso, </w:t>
      </w:r>
      <w:r w:rsidR="00797B9A" w:rsidRPr="00341B65">
        <w:rPr>
          <w:rFonts w:ascii="Calibri" w:hAnsi="Calibri" w:cs="Helvetica"/>
        </w:rPr>
        <w:t xml:space="preserve">en el que se va a tratar la importancia que tiene la calidad del aire interior en el bienestar, la salud y la productividad de las personas. </w:t>
      </w:r>
    </w:p>
    <w:p w14:paraId="37830C5B" w14:textId="77777777" w:rsidR="00797B9A" w:rsidRPr="00341B65" w:rsidRDefault="00797B9A" w:rsidP="00DE5482">
      <w:pPr>
        <w:spacing w:line="276" w:lineRule="auto"/>
        <w:jc w:val="both"/>
        <w:rPr>
          <w:rFonts w:ascii="Calibri" w:hAnsi="Calibri" w:cs="Helvetica"/>
        </w:rPr>
      </w:pPr>
    </w:p>
    <w:p w14:paraId="397DC80A" w14:textId="54B7BCBB" w:rsidR="00797B9A" w:rsidRPr="00341B65" w:rsidRDefault="00797B9A" w:rsidP="00DE5482">
      <w:pPr>
        <w:spacing w:line="276" w:lineRule="auto"/>
        <w:jc w:val="both"/>
        <w:rPr>
          <w:rFonts w:ascii="Calibri" w:hAnsi="Calibri" w:cs="Helvetica"/>
        </w:rPr>
      </w:pPr>
      <w:r w:rsidRPr="00341B65">
        <w:rPr>
          <w:rFonts w:ascii="Calibri" w:hAnsi="Calibri" w:cs="Helvetica"/>
        </w:rPr>
        <w:t>“Este foro va a aportar una visión clara y actual de la situación y de la importancia de la CAI no solo a nivel nacional, sino también int</w:t>
      </w:r>
      <w:r w:rsidR="000A6202">
        <w:rPr>
          <w:rFonts w:ascii="Calibri" w:hAnsi="Calibri" w:cs="Helvetica"/>
        </w:rPr>
        <w:t xml:space="preserve">ernacional –afirma Pilar </w:t>
      </w:r>
      <w:proofErr w:type="spellStart"/>
      <w:r w:rsidR="000A6202">
        <w:rPr>
          <w:rFonts w:ascii="Calibri" w:hAnsi="Calibri" w:cs="Helvetica"/>
        </w:rPr>
        <w:t>Budí</w:t>
      </w:r>
      <w:proofErr w:type="spellEnd"/>
      <w:r w:rsidR="000A6202">
        <w:rPr>
          <w:rFonts w:ascii="Calibri" w:hAnsi="Calibri" w:cs="Helvetica"/>
        </w:rPr>
        <w:t>, D</w:t>
      </w:r>
      <w:r w:rsidRPr="00341B65">
        <w:rPr>
          <w:rFonts w:ascii="Calibri" w:hAnsi="Calibri" w:cs="Helvetica"/>
        </w:rPr>
        <w:t xml:space="preserve">irectora de AFEC–, ya que vamos a contar con expertos nacionales e internacionales, que explicarán cómo se gestiona la calidad del aire interior en Estados Unidos y en otros países de Europa e Iberoamérica”. </w:t>
      </w:r>
    </w:p>
    <w:p w14:paraId="296FFE54" w14:textId="77777777" w:rsidR="00797B9A" w:rsidRPr="00341B65" w:rsidRDefault="00797B9A" w:rsidP="00DE5482">
      <w:pPr>
        <w:spacing w:line="276" w:lineRule="auto"/>
        <w:jc w:val="both"/>
        <w:rPr>
          <w:rFonts w:ascii="Calibri" w:hAnsi="Calibri" w:cs="Helvetica"/>
        </w:rPr>
      </w:pPr>
    </w:p>
    <w:p w14:paraId="487C960F" w14:textId="6CFB184C" w:rsidR="00797B9A" w:rsidRPr="00341B65" w:rsidRDefault="00797B9A" w:rsidP="00DE5482">
      <w:pPr>
        <w:spacing w:line="276" w:lineRule="auto"/>
        <w:jc w:val="both"/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</w:pPr>
      <w:r w:rsidRPr="00341B65">
        <w:rPr>
          <w:rFonts w:ascii="Calibri" w:hAnsi="Calibri" w:cs="Helvetica"/>
        </w:rPr>
        <w:t xml:space="preserve">El diseño del programa ha supuesto un gran </w:t>
      </w:r>
      <w:r w:rsidR="000A6202">
        <w:rPr>
          <w:rFonts w:ascii="Calibri" w:hAnsi="Calibri" w:cs="Helvetica"/>
        </w:rPr>
        <w:t>reto</w:t>
      </w:r>
      <w:r w:rsidRPr="00341B65">
        <w:rPr>
          <w:rFonts w:ascii="Calibri" w:hAnsi="Calibri" w:cs="Helvetica"/>
        </w:rPr>
        <w:t xml:space="preserve"> para las tres asociaciones anfitrionas, que finalmente han reunido a grandes expertos de</w:t>
      </w:r>
      <w:r w:rsidR="000A6202">
        <w:rPr>
          <w:rFonts w:ascii="Calibri" w:hAnsi="Calibri" w:cs="Helvetica"/>
        </w:rPr>
        <w:t xml:space="preserve"> los distintos ámbitos de</w:t>
      </w:r>
      <w:r w:rsidRPr="00341B65">
        <w:rPr>
          <w:rFonts w:ascii="Calibri" w:hAnsi="Calibri" w:cs="Helvetica"/>
        </w:rPr>
        <w:t xml:space="preserve"> este campo entre los que se encuentran </w:t>
      </w:r>
      <w:proofErr w:type="spellStart"/>
      <w:r w:rsidRPr="00341B65">
        <w:rPr>
          <w:rFonts w:ascii="Calibri" w:hAnsi="Calibri" w:cs="Helvetica"/>
        </w:rPr>
        <w:t>Ian</w:t>
      </w:r>
      <w:proofErr w:type="spellEnd"/>
      <w:r w:rsidRPr="00341B65">
        <w:rPr>
          <w:rFonts w:ascii="Calibri" w:hAnsi="Calibri" w:cs="Helvetica"/>
        </w:rPr>
        <w:t xml:space="preserve"> </w:t>
      </w:r>
      <w:proofErr w:type="spellStart"/>
      <w:r w:rsidRPr="00341B65">
        <w:rPr>
          <w:rFonts w:ascii="Calibri" w:hAnsi="Calibri" w:cs="Helvetica"/>
        </w:rPr>
        <w:t>Cull</w:t>
      </w:r>
      <w:proofErr w:type="spellEnd"/>
      <w:r w:rsidRPr="00341B65">
        <w:rPr>
          <w:rFonts w:ascii="Calibri" w:hAnsi="Calibri" w:cs="Helvetica"/>
        </w:rPr>
        <w:t xml:space="preserve">, consultor y </w:t>
      </w:r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Vicepresidente de la </w:t>
      </w:r>
      <w:proofErr w:type="spellStart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Indoor</w:t>
      </w:r>
      <w:proofErr w:type="spellEnd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 Air </w:t>
      </w:r>
      <w:proofErr w:type="spellStart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Quality</w:t>
      </w:r>
      <w:proofErr w:type="spellEnd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Association</w:t>
      </w:r>
      <w:proofErr w:type="spellEnd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, que explicará cómo se gestiona la calidad del aire interior en Estados Unidos; Manuel </w:t>
      </w:r>
      <w:proofErr w:type="spellStart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Gameiro</w:t>
      </w:r>
      <w:proofErr w:type="spellEnd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, Vicepresidente de REHVA y Presidente del comité de Formación de REHVA, que se centrará en el marco europeo, o Roberto </w:t>
      </w:r>
      <w:proofErr w:type="spellStart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D’Anetra</w:t>
      </w:r>
      <w:proofErr w:type="spellEnd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, Presidente del Capítulo Cali</w:t>
      </w:r>
      <w:r w:rsidR="000A6202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dad de Aire Interior de ACAIRE y m</w:t>
      </w:r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iembro del Grupo 5 de Calidad de Aire de FAIAR, que presentará los avances del sector en Iberoamérica.</w:t>
      </w:r>
    </w:p>
    <w:p w14:paraId="6E95AA78" w14:textId="77777777" w:rsidR="00797B9A" w:rsidRPr="00341B65" w:rsidRDefault="00797B9A" w:rsidP="00DE5482">
      <w:pPr>
        <w:spacing w:line="276" w:lineRule="auto"/>
        <w:jc w:val="both"/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</w:pPr>
    </w:p>
    <w:p w14:paraId="7EB9A272" w14:textId="6778DBB2" w:rsidR="00797B9A" w:rsidRPr="00341B65" w:rsidRDefault="00797B9A" w:rsidP="00DE5482">
      <w:pPr>
        <w:spacing w:line="276" w:lineRule="auto"/>
        <w:jc w:val="both"/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</w:pPr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Sus aportaciones, junto con las del resto de ponentes, serán de gran interés para los congresistas, que durante los dos días que dura el congreso –22 y 23 de noviembre– recibirán la información más actualizada de los temas que afectan a </w:t>
      </w:r>
      <w:r w:rsidR="000A6202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la calidad del aire interior</w:t>
      </w:r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. El Presidente de ATECYR, Miguel Ángel </w:t>
      </w:r>
      <w:proofErr w:type="spellStart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Llopis</w:t>
      </w:r>
      <w:proofErr w:type="spellEnd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, hace hincapié precisamente en este aspecto: “Para nosotros es muy importante ofrecer a los técnicos del sector las últimas novedades en una materia que afecta tan directamente a su trabajo. Por eso este congreso es un foro excelente para poner en contacto a todos los agentes involucrados y compartir experiencias y conocimientos”. </w:t>
      </w:r>
    </w:p>
    <w:p w14:paraId="3299DC23" w14:textId="77777777" w:rsidR="00797B9A" w:rsidRPr="00341B65" w:rsidRDefault="00797B9A" w:rsidP="00DE5482">
      <w:pPr>
        <w:spacing w:line="276" w:lineRule="auto"/>
        <w:jc w:val="both"/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</w:pPr>
    </w:p>
    <w:p w14:paraId="539EF3C5" w14:textId="013A40DA" w:rsidR="00797B9A" w:rsidRPr="00341B65" w:rsidRDefault="00797B9A" w:rsidP="00DE5482">
      <w:pPr>
        <w:spacing w:line="276" w:lineRule="auto"/>
        <w:jc w:val="both"/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</w:pPr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El aspecto de la formación y la divulgación es también fundamental para Paulin</w:t>
      </w:r>
      <w:r w:rsidR="0060771B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o Pastor, Presidente de FEDECAI:</w:t>
      </w:r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 “Los técnicos especializados en calidad de aire interior ayudan a los gestores de los edificios a prevenir problemas, por eso es tan importante que existan profesionales cualificados en este campo”. </w:t>
      </w:r>
    </w:p>
    <w:p w14:paraId="13FAAA3B" w14:textId="77777777" w:rsidR="00797B9A" w:rsidRPr="00341B65" w:rsidRDefault="00797B9A" w:rsidP="00DE5482">
      <w:pPr>
        <w:spacing w:line="276" w:lineRule="auto"/>
        <w:jc w:val="both"/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</w:pPr>
    </w:p>
    <w:p w14:paraId="12614EDC" w14:textId="77777777" w:rsidR="00797B9A" w:rsidRPr="00341B65" w:rsidRDefault="00797B9A" w:rsidP="00DE5482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341B65">
        <w:rPr>
          <w:rFonts w:ascii="Calibri" w:eastAsia="Times New Roman" w:hAnsi="Calibri" w:cs="Times New Roman"/>
        </w:rPr>
        <w:t xml:space="preserve">Además, como coinciden las tres asociaciones organizadoras, el hecho de haberse unido para crear este Congreso no solo suma, sino que multiplica su fuerza. “Estamos aprovechando las sinergias de los colectivos y los sectores a los que representamos cada asociación”, afirma Pilar </w:t>
      </w:r>
      <w:proofErr w:type="spellStart"/>
      <w:r w:rsidRPr="00341B65">
        <w:rPr>
          <w:rFonts w:ascii="Calibri" w:eastAsia="Times New Roman" w:hAnsi="Calibri" w:cs="Times New Roman"/>
        </w:rPr>
        <w:t>Budí</w:t>
      </w:r>
      <w:proofErr w:type="spellEnd"/>
      <w:r w:rsidRPr="00341B65">
        <w:rPr>
          <w:rFonts w:ascii="Calibri" w:eastAsia="Times New Roman" w:hAnsi="Calibri" w:cs="Times New Roman"/>
        </w:rPr>
        <w:t xml:space="preserve">. “Así damos un enfoque mucho más amplio y proporcionamos una perspectiva global, derivada de nuestra interacción”. </w:t>
      </w:r>
    </w:p>
    <w:p w14:paraId="3A1B14F4" w14:textId="77777777" w:rsidR="00797B9A" w:rsidRPr="00341B65" w:rsidRDefault="00797B9A" w:rsidP="00DE5482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6F43B159" w14:textId="26F95F04" w:rsidR="00117792" w:rsidRPr="00797B9A" w:rsidRDefault="00797B9A" w:rsidP="00DE5482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341B65">
        <w:rPr>
          <w:rFonts w:ascii="Calibri" w:eastAsia="Times New Roman" w:hAnsi="Calibri" w:cs="Times New Roman"/>
        </w:rPr>
        <w:t xml:space="preserve">Y es que el cuidado de la calidad del aire interior es un aspecto que ha de tratarse de manera transversal, teniendo en cuenta a todos los agentes que participan en el diseño y uso de los edificios. “La sociedad demanda más calidad de vida –concluye Paulino Pastor– y disfrutar de ambientes interiores saludables es básico para nuestro bienestar”. </w:t>
      </w:r>
    </w:p>
    <w:p w14:paraId="7E3EAE3C" w14:textId="77777777" w:rsidR="00117792" w:rsidRDefault="00117792" w:rsidP="00DE5482">
      <w:pPr>
        <w:spacing w:line="276" w:lineRule="auto"/>
        <w:jc w:val="both"/>
        <w:rPr>
          <w:rFonts w:ascii="Calibri" w:hAnsi="Calibri"/>
        </w:rPr>
      </w:pPr>
    </w:p>
    <w:p w14:paraId="45AF21CB" w14:textId="77777777" w:rsidR="00117792" w:rsidRDefault="00117792" w:rsidP="00DE548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programa completo del I Congreso CAI puede consultarse en este enlace: </w:t>
      </w:r>
      <w:hyperlink r:id="rId8" w:history="1">
        <w:r w:rsidRPr="00333A7E">
          <w:rPr>
            <w:rStyle w:val="Hipervnculo"/>
            <w:rFonts w:ascii="Calibri" w:hAnsi="Calibri"/>
          </w:rPr>
          <w:t>http://congresocai.es/programa/</w:t>
        </w:r>
      </w:hyperlink>
      <w:r>
        <w:rPr>
          <w:rFonts w:ascii="Calibri" w:hAnsi="Calibri"/>
        </w:rPr>
        <w:t xml:space="preserve"> </w:t>
      </w:r>
    </w:p>
    <w:p w14:paraId="6AB03519" w14:textId="77777777" w:rsidR="00117792" w:rsidRDefault="00117792" w:rsidP="00DE5482">
      <w:pPr>
        <w:spacing w:line="276" w:lineRule="auto"/>
        <w:jc w:val="both"/>
        <w:rPr>
          <w:rFonts w:ascii="Calibri" w:hAnsi="Calibri"/>
        </w:rPr>
      </w:pPr>
    </w:p>
    <w:p w14:paraId="10289F85" w14:textId="77777777" w:rsidR="00916721" w:rsidRPr="00916721" w:rsidRDefault="00916721" w:rsidP="00117792">
      <w:pPr>
        <w:spacing w:line="276" w:lineRule="auto"/>
        <w:jc w:val="center"/>
        <w:rPr>
          <w:rFonts w:ascii="Calibri" w:hAnsi="Calibri"/>
        </w:rPr>
      </w:pPr>
    </w:p>
    <w:sectPr w:rsidR="00916721" w:rsidRPr="00916721" w:rsidSect="0073474D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A2FA" w14:textId="77777777" w:rsidR="006D3224" w:rsidRDefault="006D3224" w:rsidP="00B04D3A">
      <w:r>
        <w:separator/>
      </w:r>
    </w:p>
  </w:endnote>
  <w:endnote w:type="continuationSeparator" w:id="0">
    <w:p w14:paraId="5B69B3AF" w14:textId="77777777" w:rsidR="006D3224" w:rsidRDefault="006D3224" w:rsidP="00B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8F37" w14:textId="77777777" w:rsidR="006D3224" w:rsidRDefault="006D3224" w:rsidP="00B04D3A">
      <w:r>
        <w:separator/>
      </w:r>
    </w:p>
  </w:footnote>
  <w:footnote w:type="continuationSeparator" w:id="0">
    <w:p w14:paraId="406A6C89" w14:textId="77777777" w:rsidR="006D3224" w:rsidRDefault="006D3224" w:rsidP="00B04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BD73" w14:textId="0080784A" w:rsidR="00BA2297" w:rsidRPr="00B04D3A" w:rsidRDefault="00BA2297" w:rsidP="003A39A1">
    <w:pPr>
      <w:pStyle w:val="Encabezado"/>
      <w:jc w:val="center"/>
    </w:pPr>
    <w:r>
      <w:rPr>
        <w:noProof/>
      </w:rPr>
      <w:drawing>
        <wp:inline distT="0" distB="0" distL="0" distR="0" wp14:anchorId="5FB177D4" wp14:editId="7C006AD1">
          <wp:extent cx="5396230" cy="186169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861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33C"/>
    <w:multiLevelType w:val="hybridMultilevel"/>
    <w:tmpl w:val="C2DCE9D4"/>
    <w:lvl w:ilvl="0" w:tplc="3796FC1E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1"/>
    <w:rsid w:val="000017BD"/>
    <w:rsid w:val="00052547"/>
    <w:rsid w:val="000A6202"/>
    <w:rsid w:val="000B4F2B"/>
    <w:rsid w:val="000E4B71"/>
    <w:rsid w:val="000F5CC4"/>
    <w:rsid w:val="00116B17"/>
    <w:rsid w:val="00117792"/>
    <w:rsid w:val="00150D5E"/>
    <w:rsid w:val="00193499"/>
    <w:rsid w:val="00247797"/>
    <w:rsid w:val="002C6C98"/>
    <w:rsid w:val="00300004"/>
    <w:rsid w:val="00307968"/>
    <w:rsid w:val="003129DF"/>
    <w:rsid w:val="00340DB9"/>
    <w:rsid w:val="00370D37"/>
    <w:rsid w:val="00383AA1"/>
    <w:rsid w:val="003A39A1"/>
    <w:rsid w:val="003F3A1B"/>
    <w:rsid w:val="00435B7E"/>
    <w:rsid w:val="00436070"/>
    <w:rsid w:val="00485D5D"/>
    <w:rsid w:val="004D4D2C"/>
    <w:rsid w:val="0060771B"/>
    <w:rsid w:val="0065279C"/>
    <w:rsid w:val="00661519"/>
    <w:rsid w:val="006D2BF6"/>
    <w:rsid w:val="006D3224"/>
    <w:rsid w:val="006E13DD"/>
    <w:rsid w:val="006F602F"/>
    <w:rsid w:val="0073474D"/>
    <w:rsid w:val="007856B7"/>
    <w:rsid w:val="00797B9A"/>
    <w:rsid w:val="00891ED6"/>
    <w:rsid w:val="00916721"/>
    <w:rsid w:val="00950BC9"/>
    <w:rsid w:val="009B0CDF"/>
    <w:rsid w:val="009C72C5"/>
    <w:rsid w:val="00B04D3A"/>
    <w:rsid w:val="00B24B09"/>
    <w:rsid w:val="00BA2297"/>
    <w:rsid w:val="00C07D3A"/>
    <w:rsid w:val="00D42527"/>
    <w:rsid w:val="00D61E47"/>
    <w:rsid w:val="00D75E89"/>
    <w:rsid w:val="00D771FC"/>
    <w:rsid w:val="00DA07FD"/>
    <w:rsid w:val="00DA587E"/>
    <w:rsid w:val="00DE5482"/>
    <w:rsid w:val="00E60B75"/>
    <w:rsid w:val="00EF198A"/>
    <w:rsid w:val="00F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24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7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67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72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D3A"/>
  </w:style>
  <w:style w:type="paragraph" w:styleId="Piedepgina">
    <w:name w:val="footer"/>
    <w:basedOn w:val="Normal"/>
    <w:link w:val="Piedepgina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3A"/>
  </w:style>
  <w:style w:type="paragraph" w:styleId="Textodeglobo">
    <w:name w:val="Balloon Text"/>
    <w:basedOn w:val="Normal"/>
    <w:link w:val="TextodegloboCar"/>
    <w:uiPriority w:val="99"/>
    <w:semiHidden/>
    <w:unhideWhenUsed/>
    <w:rsid w:val="00B04D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D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7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67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72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D3A"/>
  </w:style>
  <w:style w:type="paragraph" w:styleId="Piedepgina">
    <w:name w:val="footer"/>
    <w:basedOn w:val="Normal"/>
    <w:link w:val="Piedepgina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3A"/>
  </w:style>
  <w:style w:type="paragraph" w:styleId="Textodeglobo">
    <w:name w:val="Balloon Text"/>
    <w:basedOn w:val="Normal"/>
    <w:link w:val="TextodegloboCar"/>
    <w:uiPriority w:val="99"/>
    <w:semiHidden/>
    <w:unhideWhenUsed/>
    <w:rsid w:val="00B04D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D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gresocai.es/programa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MBAir2</dc:creator>
  <cp:keywords/>
  <dc:description/>
  <cp:lastModifiedBy>MBAir2</cp:lastModifiedBy>
  <cp:revision>13</cp:revision>
  <cp:lastPrinted>2018-10-16T08:27:00Z</cp:lastPrinted>
  <dcterms:created xsi:type="dcterms:W3CDTF">2018-10-16T08:33:00Z</dcterms:created>
  <dcterms:modified xsi:type="dcterms:W3CDTF">2018-11-07T18:18:00Z</dcterms:modified>
</cp:coreProperties>
</file>